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E6" w:rsidRDefault="00390192" w:rsidP="00593122">
      <w:pPr>
        <w:ind w:firstLine="9923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Приложение № </w:t>
      </w:r>
      <w:r w:rsidR="007D2FD2">
        <w:rPr>
          <w:rFonts w:eastAsiaTheme="minorHAnsi"/>
          <w:b/>
          <w:sz w:val="24"/>
          <w:szCs w:val="24"/>
          <w:lang w:eastAsia="en-US"/>
        </w:rPr>
        <w:t>2</w:t>
      </w:r>
      <w:r w:rsidR="00F2396B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593122" w:rsidRPr="00593122" w:rsidRDefault="00593122" w:rsidP="00593122">
      <w:pPr>
        <w:spacing w:line="240" w:lineRule="atLeast"/>
        <w:ind w:firstLine="9639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</w:t>
      </w:r>
      <w:r w:rsidRPr="00593122">
        <w:rPr>
          <w:rFonts w:eastAsiaTheme="minorHAnsi"/>
          <w:b/>
          <w:sz w:val="24"/>
          <w:szCs w:val="24"/>
          <w:lang w:eastAsia="en-US"/>
        </w:rPr>
        <w:t xml:space="preserve">к письму от 08.05.2024 № </w:t>
      </w:r>
      <w:r w:rsidRPr="00593122">
        <w:rPr>
          <w:rFonts w:eastAsiaTheme="minorHAnsi"/>
          <w:b/>
          <w:bCs/>
          <w:sz w:val="24"/>
          <w:szCs w:val="24"/>
          <w:lang w:eastAsia="en-US"/>
        </w:rPr>
        <w:t>01-37-3304/24-0-0</w:t>
      </w:r>
    </w:p>
    <w:p w:rsidR="00593122" w:rsidRDefault="00593122" w:rsidP="00F2396B">
      <w:pPr>
        <w:ind w:firstLine="10206"/>
        <w:rPr>
          <w:rFonts w:eastAsiaTheme="minorHAnsi"/>
          <w:b/>
          <w:sz w:val="24"/>
          <w:szCs w:val="24"/>
          <w:lang w:eastAsia="en-US"/>
        </w:rPr>
      </w:pPr>
    </w:p>
    <w:p w:rsidR="00390192" w:rsidRDefault="00390192" w:rsidP="00390192">
      <w:pPr>
        <w:jc w:val="right"/>
        <w:rPr>
          <w:rFonts w:eastAsiaTheme="minorHAnsi"/>
          <w:b/>
          <w:sz w:val="24"/>
          <w:szCs w:val="24"/>
          <w:lang w:eastAsia="en-US"/>
        </w:rPr>
      </w:pPr>
    </w:p>
    <w:p w:rsidR="0091754A" w:rsidRDefault="00B421BF" w:rsidP="0091754A">
      <w:pPr>
        <w:jc w:val="center"/>
        <w:rPr>
          <w:b/>
          <w:sz w:val="24"/>
          <w:szCs w:val="24"/>
        </w:rPr>
      </w:pPr>
      <w:r w:rsidRPr="00886876">
        <w:rPr>
          <w:rFonts w:eastAsiaTheme="minorHAnsi"/>
          <w:b/>
          <w:sz w:val="24"/>
          <w:szCs w:val="24"/>
          <w:lang w:eastAsia="en-US"/>
        </w:rPr>
        <w:t xml:space="preserve">Сведения о главном администраторе (администраторе) доходов бюджета, осуществляющим бюджетные полномочия </w:t>
      </w:r>
      <w:r w:rsidRPr="00886876">
        <w:rPr>
          <w:rFonts w:eastAsiaTheme="minorHAnsi"/>
          <w:b/>
          <w:sz w:val="24"/>
          <w:szCs w:val="24"/>
          <w:lang w:eastAsia="en-US"/>
        </w:rPr>
        <w:br/>
        <w:t>в части администрирования штрафов, наложенных мировыми судьями по делам (протоколам)</w:t>
      </w:r>
      <w:r>
        <w:rPr>
          <w:rFonts w:eastAsiaTheme="minorHAnsi"/>
          <w:b/>
          <w:sz w:val="24"/>
          <w:szCs w:val="24"/>
          <w:lang w:eastAsia="en-US"/>
        </w:rPr>
        <w:t>,</w:t>
      </w:r>
      <w:r w:rsidRPr="00886876">
        <w:rPr>
          <w:rFonts w:eastAsiaTheme="minorHAnsi"/>
          <w:b/>
          <w:sz w:val="24"/>
          <w:szCs w:val="24"/>
          <w:lang w:eastAsia="en-US"/>
        </w:rPr>
        <w:t xml:space="preserve"> направленным </w:t>
      </w:r>
      <w:r w:rsidR="0091754A">
        <w:rPr>
          <w:b/>
          <w:sz w:val="24"/>
          <w:szCs w:val="24"/>
        </w:rPr>
        <w:t xml:space="preserve">территориальными органами федеральных органов государственной власти (ФОГВ) </w:t>
      </w:r>
    </w:p>
    <w:p w:rsidR="00B421BF" w:rsidRPr="00B421BF" w:rsidRDefault="00B421BF" w:rsidP="00B421BF">
      <w:pPr>
        <w:spacing w:after="160" w:line="259" w:lineRule="auto"/>
        <w:jc w:val="center"/>
        <w:rPr>
          <w:rFonts w:eastAsiaTheme="minorHAnsi"/>
          <w:lang w:eastAsia="en-US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1134"/>
        <w:gridCol w:w="1842"/>
        <w:gridCol w:w="1843"/>
        <w:gridCol w:w="1134"/>
        <w:gridCol w:w="1134"/>
        <w:gridCol w:w="1985"/>
        <w:gridCol w:w="1275"/>
        <w:gridCol w:w="1276"/>
      </w:tblGrid>
      <w:tr w:rsidR="009527E9" w:rsidRPr="00513C63" w:rsidTr="000871F2">
        <w:trPr>
          <w:trHeight w:val="1073"/>
        </w:trPr>
        <w:tc>
          <w:tcPr>
            <w:tcW w:w="1384" w:type="dxa"/>
            <w:vMerge w:val="restart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Наименование главного администратора доходов бюджета Санкт-Петербурга</w:t>
            </w:r>
          </w:p>
        </w:tc>
        <w:tc>
          <w:tcPr>
            <w:tcW w:w="1134" w:type="dxa"/>
            <w:vMerge w:val="restart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Почтовый адрес</w:t>
            </w:r>
          </w:p>
        </w:tc>
        <w:tc>
          <w:tcPr>
            <w:tcW w:w="12474" w:type="dxa"/>
            <w:gridSpan w:val="9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Информация для заполнения расчетных документов на перечисление в бюджет Санкт-Петербурга административного штрафа</w:t>
            </w:r>
          </w:p>
        </w:tc>
      </w:tr>
      <w:tr w:rsidR="009527E9" w:rsidRPr="00513C63" w:rsidTr="000871F2">
        <w:trPr>
          <w:trHeight w:val="383"/>
        </w:trPr>
        <w:tc>
          <w:tcPr>
            <w:tcW w:w="1384" w:type="dxa"/>
            <w:vMerge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ИНН получателя средств</w:t>
            </w:r>
          </w:p>
        </w:tc>
        <w:tc>
          <w:tcPr>
            <w:tcW w:w="1134" w:type="dxa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КПП получателя средств</w:t>
            </w:r>
          </w:p>
        </w:tc>
        <w:tc>
          <w:tcPr>
            <w:tcW w:w="1842" w:type="dxa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Получатель</w:t>
            </w:r>
          </w:p>
        </w:tc>
        <w:tc>
          <w:tcPr>
            <w:tcW w:w="1843" w:type="dxa"/>
          </w:tcPr>
          <w:p w:rsidR="009527E9" w:rsidRPr="00513C63" w:rsidRDefault="00AC6C20" w:rsidP="00401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казначейского счета</w:t>
            </w:r>
          </w:p>
        </w:tc>
        <w:tc>
          <w:tcPr>
            <w:tcW w:w="1134" w:type="dxa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Банк получателя средств</w:t>
            </w:r>
          </w:p>
        </w:tc>
        <w:tc>
          <w:tcPr>
            <w:tcW w:w="1134" w:type="dxa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БИК банка получателя средств</w:t>
            </w:r>
          </w:p>
        </w:tc>
        <w:tc>
          <w:tcPr>
            <w:tcW w:w="1985" w:type="dxa"/>
          </w:tcPr>
          <w:p w:rsidR="009527E9" w:rsidRPr="00513C63" w:rsidRDefault="00AC6C20" w:rsidP="00AC6C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банковского счета</w:t>
            </w:r>
          </w:p>
        </w:tc>
        <w:tc>
          <w:tcPr>
            <w:tcW w:w="1275" w:type="dxa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КБК</w:t>
            </w:r>
          </w:p>
        </w:tc>
        <w:tc>
          <w:tcPr>
            <w:tcW w:w="1276" w:type="dxa"/>
          </w:tcPr>
          <w:p w:rsidR="009527E9" w:rsidRPr="00513C63" w:rsidRDefault="009527E9" w:rsidP="00401224">
            <w:pPr>
              <w:jc w:val="center"/>
              <w:rPr>
                <w:b/>
                <w:sz w:val="16"/>
                <w:szCs w:val="16"/>
              </w:rPr>
            </w:pPr>
            <w:r w:rsidRPr="00513C63">
              <w:rPr>
                <w:b/>
                <w:sz w:val="16"/>
                <w:szCs w:val="16"/>
              </w:rPr>
              <w:t>ОКТМО</w:t>
            </w:r>
          </w:p>
        </w:tc>
      </w:tr>
      <w:tr w:rsidR="009527E9" w:rsidRPr="00513C63" w:rsidTr="000871F2">
        <w:trPr>
          <w:trHeight w:val="383"/>
        </w:trPr>
        <w:tc>
          <w:tcPr>
            <w:tcW w:w="1384" w:type="dxa"/>
          </w:tcPr>
          <w:p w:rsidR="009527E9" w:rsidRPr="00513C63" w:rsidRDefault="009527E9" w:rsidP="00401224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 xml:space="preserve">Комитет </w:t>
            </w:r>
            <w:r w:rsidRPr="00513C63">
              <w:rPr>
                <w:sz w:val="16"/>
                <w:szCs w:val="16"/>
              </w:rPr>
              <w:br/>
              <w:t>по вопросам  законности, правопорядка</w:t>
            </w:r>
            <w:r w:rsidRPr="00513C63">
              <w:rPr>
                <w:sz w:val="16"/>
                <w:szCs w:val="16"/>
              </w:rPr>
              <w:br/>
              <w:t xml:space="preserve"> и безопасности</w:t>
            </w:r>
          </w:p>
        </w:tc>
        <w:tc>
          <w:tcPr>
            <w:tcW w:w="1134" w:type="dxa"/>
          </w:tcPr>
          <w:p w:rsidR="009527E9" w:rsidRPr="00513C63" w:rsidRDefault="009527E9" w:rsidP="009527E9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Смольный,</w:t>
            </w:r>
          </w:p>
          <w:p w:rsidR="009527E9" w:rsidRPr="00513C63" w:rsidRDefault="009527E9" w:rsidP="009527E9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Санкт-Петербург, 191060</w:t>
            </w:r>
          </w:p>
        </w:tc>
        <w:tc>
          <w:tcPr>
            <w:tcW w:w="851" w:type="dxa"/>
          </w:tcPr>
          <w:p w:rsidR="009527E9" w:rsidRPr="00513C63" w:rsidRDefault="009527E9" w:rsidP="00401224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7842005651</w:t>
            </w:r>
          </w:p>
        </w:tc>
        <w:tc>
          <w:tcPr>
            <w:tcW w:w="1134" w:type="dxa"/>
          </w:tcPr>
          <w:p w:rsidR="009527E9" w:rsidRPr="00513C63" w:rsidRDefault="009527E9" w:rsidP="00401224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784201001</w:t>
            </w:r>
          </w:p>
        </w:tc>
        <w:tc>
          <w:tcPr>
            <w:tcW w:w="1842" w:type="dxa"/>
          </w:tcPr>
          <w:p w:rsidR="009527E9" w:rsidRPr="00513C63" w:rsidRDefault="009527E9" w:rsidP="009527E9">
            <w:pPr>
              <w:suppressAutoHyphens/>
              <w:jc w:val="center"/>
              <w:rPr>
                <w:b/>
                <w:sz w:val="16"/>
                <w:szCs w:val="16"/>
                <w:u w:val="single"/>
              </w:rPr>
            </w:pPr>
            <w:r w:rsidRPr="00513C63">
              <w:rPr>
                <w:sz w:val="16"/>
                <w:szCs w:val="16"/>
              </w:rPr>
              <w:t xml:space="preserve">УФК  </w:t>
            </w:r>
            <w:r w:rsidRPr="00513C63">
              <w:rPr>
                <w:sz w:val="16"/>
                <w:szCs w:val="16"/>
              </w:rPr>
              <w:br/>
              <w:t xml:space="preserve">по г. Санкт-Петербургу (Комитет </w:t>
            </w:r>
            <w:r w:rsidRPr="00513C63">
              <w:rPr>
                <w:sz w:val="16"/>
                <w:szCs w:val="16"/>
              </w:rPr>
              <w:br/>
              <w:t xml:space="preserve">по вопросам законности, правопорядка </w:t>
            </w:r>
            <w:r w:rsidR="003D2E0B">
              <w:rPr>
                <w:sz w:val="16"/>
                <w:szCs w:val="16"/>
              </w:rPr>
              <w:br/>
            </w:r>
            <w:r w:rsidRPr="00513C63">
              <w:rPr>
                <w:sz w:val="16"/>
                <w:szCs w:val="16"/>
              </w:rPr>
              <w:t>и безопасности)</w:t>
            </w:r>
          </w:p>
        </w:tc>
        <w:tc>
          <w:tcPr>
            <w:tcW w:w="1843" w:type="dxa"/>
          </w:tcPr>
          <w:p w:rsidR="009527E9" w:rsidRPr="00513C63" w:rsidRDefault="00AC6C20" w:rsidP="009527E9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03100643000000017200</w:t>
            </w:r>
          </w:p>
        </w:tc>
        <w:tc>
          <w:tcPr>
            <w:tcW w:w="1134" w:type="dxa"/>
          </w:tcPr>
          <w:p w:rsidR="009527E9" w:rsidRPr="00513C63" w:rsidRDefault="009527E9" w:rsidP="009527E9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Северо-Западное ГУ Банка России//УФК по г. Санкт-Петербургу</w:t>
            </w:r>
          </w:p>
          <w:p w:rsidR="009527E9" w:rsidRPr="00513C63" w:rsidRDefault="009527E9" w:rsidP="009527E9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г. Санкт-Петербург</w:t>
            </w:r>
          </w:p>
        </w:tc>
        <w:tc>
          <w:tcPr>
            <w:tcW w:w="1134" w:type="dxa"/>
          </w:tcPr>
          <w:p w:rsidR="009527E9" w:rsidRPr="00D97EE2" w:rsidRDefault="009527E9" w:rsidP="00401224">
            <w:pPr>
              <w:suppressAutoHyphens/>
              <w:rPr>
                <w:sz w:val="16"/>
                <w:szCs w:val="16"/>
              </w:rPr>
            </w:pPr>
            <w:r w:rsidRPr="00D97EE2">
              <w:rPr>
                <w:sz w:val="16"/>
                <w:szCs w:val="16"/>
              </w:rPr>
              <w:t>0</w:t>
            </w:r>
            <w:bookmarkStart w:id="0" w:name="_GoBack"/>
            <w:bookmarkEnd w:id="0"/>
            <w:r w:rsidRPr="00D97EE2">
              <w:rPr>
                <w:sz w:val="16"/>
                <w:szCs w:val="16"/>
              </w:rPr>
              <w:t>14030106</w:t>
            </w:r>
          </w:p>
        </w:tc>
        <w:tc>
          <w:tcPr>
            <w:tcW w:w="1985" w:type="dxa"/>
          </w:tcPr>
          <w:p w:rsidR="009527E9" w:rsidRPr="00513C63" w:rsidRDefault="00AC6C20" w:rsidP="009527E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40102810945370000005</w:t>
            </w:r>
          </w:p>
        </w:tc>
        <w:tc>
          <w:tcPr>
            <w:tcW w:w="1275" w:type="dxa"/>
          </w:tcPr>
          <w:p w:rsidR="009527E9" w:rsidRDefault="009527E9" w:rsidP="007D2FD2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 xml:space="preserve">Указывается перечень КБК, установленных </w:t>
            </w:r>
            <w:r w:rsidRPr="00513C63">
              <w:rPr>
                <w:sz w:val="16"/>
                <w:szCs w:val="16"/>
              </w:rPr>
              <w:br/>
              <w:t>в соответствии с</w:t>
            </w:r>
            <w:r w:rsidR="007D2FD2">
              <w:rPr>
                <w:sz w:val="16"/>
                <w:szCs w:val="16"/>
              </w:rPr>
              <w:t xml:space="preserve"> главами</w:t>
            </w:r>
            <w:r w:rsidRPr="00513C63">
              <w:rPr>
                <w:sz w:val="16"/>
                <w:szCs w:val="16"/>
              </w:rPr>
              <w:t xml:space="preserve"> КоАП, по которым ФОГВ составляет протоколы </w:t>
            </w:r>
          </w:p>
          <w:p w:rsidR="003F490B" w:rsidRPr="00513C63" w:rsidRDefault="003F490B" w:rsidP="007D2FD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27E9" w:rsidRPr="00513C63" w:rsidRDefault="009527E9" w:rsidP="00401224">
            <w:pPr>
              <w:suppressAutoHyphens/>
              <w:jc w:val="center"/>
              <w:rPr>
                <w:sz w:val="16"/>
                <w:szCs w:val="16"/>
              </w:rPr>
            </w:pPr>
            <w:r w:rsidRPr="00513C63">
              <w:rPr>
                <w:sz w:val="16"/>
                <w:szCs w:val="16"/>
              </w:rPr>
              <w:t>40911000</w:t>
            </w:r>
          </w:p>
          <w:p w:rsidR="009527E9" w:rsidRPr="00513C63" w:rsidRDefault="009527E9" w:rsidP="00401224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</w:tbl>
    <w:p w:rsidR="00E75309" w:rsidRDefault="00E75309"/>
    <w:sectPr w:rsidR="00E75309" w:rsidSect="00B42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1BF"/>
    <w:rsid w:val="00014533"/>
    <w:rsid w:val="000871F2"/>
    <w:rsid w:val="000A6475"/>
    <w:rsid w:val="000B093F"/>
    <w:rsid w:val="000B1559"/>
    <w:rsid w:val="000D36D0"/>
    <w:rsid w:val="001372FC"/>
    <w:rsid w:val="00143ED2"/>
    <w:rsid w:val="0019496E"/>
    <w:rsid w:val="00231F8C"/>
    <w:rsid w:val="002A4CCD"/>
    <w:rsid w:val="00333D20"/>
    <w:rsid w:val="0034470A"/>
    <w:rsid w:val="00390192"/>
    <w:rsid w:val="003C74BB"/>
    <w:rsid w:val="003D2E0B"/>
    <w:rsid w:val="003F490B"/>
    <w:rsid w:val="004479C8"/>
    <w:rsid w:val="004D3913"/>
    <w:rsid w:val="00513C63"/>
    <w:rsid w:val="00514BAB"/>
    <w:rsid w:val="00593122"/>
    <w:rsid w:val="0059521B"/>
    <w:rsid w:val="006229A5"/>
    <w:rsid w:val="00700447"/>
    <w:rsid w:val="007624BA"/>
    <w:rsid w:val="007D2FD2"/>
    <w:rsid w:val="007D53E6"/>
    <w:rsid w:val="007E1183"/>
    <w:rsid w:val="00803271"/>
    <w:rsid w:val="00824645"/>
    <w:rsid w:val="00867F90"/>
    <w:rsid w:val="0091754A"/>
    <w:rsid w:val="009527E9"/>
    <w:rsid w:val="009F7230"/>
    <w:rsid w:val="00A27055"/>
    <w:rsid w:val="00A565E6"/>
    <w:rsid w:val="00AC6C20"/>
    <w:rsid w:val="00AC7D44"/>
    <w:rsid w:val="00B421BF"/>
    <w:rsid w:val="00B92D6D"/>
    <w:rsid w:val="00C100E5"/>
    <w:rsid w:val="00C341FB"/>
    <w:rsid w:val="00D97EE2"/>
    <w:rsid w:val="00DE67C0"/>
    <w:rsid w:val="00E33F90"/>
    <w:rsid w:val="00E75309"/>
    <w:rsid w:val="00F102BC"/>
    <w:rsid w:val="00F2396B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612C"/>
  <w15:docId w15:val="{D26F785F-03D3-4DED-82A3-3B7E7D7E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Тимашева Валентина Алексеевна</dc:creator>
  <cp:lastModifiedBy>Третьякова Татьяна Александровна</cp:lastModifiedBy>
  <cp:revision>66</cp:revision>
  <cp:lastPrinted>2021-01-11T10:58:00Z</cp:lastPrinted>
  <dcterms:created xsi:type="dcterms:W3CDTF">2020-11-19T12:23:00Z</dcterms:created>
  <dcterms:modified xsi:type="dcterms:W3CDTF">2024-12-03T05:26:00Z</dcterms:modified>
</cp:coreProperties>
</file>